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C14" w:rsidRDefault="000E0C14" w:rsidP="000E0C14">
      <w:pPr>
        <w:pStyle w:val="PlainText"/>
      </w:pPr>
    </w:p>
    <w:p w:rsidR="000E0C14" w:rsidRDefault="000E0C14" w:rsidP="000E0C14">
      <w:pPr>
        <w:pStyle w:val="PlainText"/>
      </w:pPr>
    </w:p>
    <w:p w:rsidR="000E0C14" w:rsidRDefault="000E0C14" w:rsidP="000E0C14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cosi@nordicfitness.com.au &lt;cosi@nordicfitness.com.au&gt; </w:t>
      </w:r>
      <w:r>
        <w:rPr>
          <w:lang w:val="en-US" w:eastAsia="en-AU"/>
        </w:rPr>
        <w:br/>
        <w:t>Sent: Saturday, 3 August 2019 8:01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Cashless</w:t>
      </w:r>
    </w:p>
    <w:p w:rsidR="000E0C14" w:rsidRDefault="000E0C14" w:rsidP="000E0C14">
      <w:pPr>
        <w:pStyle w:val="PlainText"/>
      </w:pPr>
    </w:p>
    <w:p w:rsidR="000E0C14" w:rsidRDefault="000E0C14" w:rsidP="000E0C14">
      <w:pPr>
        <w:pStyle w:val="PlainText"/>
      </w:pPr>
      <w:r>
        <w:t>Dear Treasury,</w:t>
      </w:r>
    </w:p>
    <w:p w:rsidR="000E0C14" w:rsidRDefault="000E0C14" w:rsidP="000E0C14">
      <w:pPr>
        <w:pStyle w:val="PlainText"/>
      </w:pPr>
    </w:p>
    <w:p w:rsidR="000E0C14" w:rsidRDefault="000E0C14" w:rsidP="000E0C14">
      <w:pPr>
        <w:pStyle w:val="PlainText"/>
      </w:pPr>
      <w:r>
        <w:t>I understand that this bill was tabled late on a Friday afternoon with very little consultation.</w:t>
      </w:r>
    </w:p>
    <w:p w:rsidR="000E0C14" w:rsidRDefault="000E0C14" w:rsidP="000E0C14">
      <w:pPr>
        <w:pStyle w:val="PlainText"/>
      </w:pPr>
    </w:p>
    <w:p w:rsidR="000E0C14" w:rsidRDefault="000E0C14" w:rsidP="000E0C14">
      <w:pPr>
        <w:pStyle w:val="PlainText"/>
      </w:pPr>
      <w:r>
        <w:t xml:space="preserve">The justification statement by those that support this bill is that a limit of $10,000 for cash transactions will counter the black economy. </w:t>
      </w:r>
    </w:p>
    <w:p w:rsidR="000E0C14" w:rsidRDefault="000E0C14" w:rsidP="000E0C14">
      <w:pPr>
        <w:pStyle w:val="PlainText"/>
      </w:pPr>
      <w:r>
        <w:t>Absolute rubbish.</w:t>
      </w:r>
    </w:p>
    <w:p w:rsidR="000E0C14" w:rsidRDefault="000E0C14" w:rsidP="000E0C14">
      <w:pPr>
        <w:pStyle w:val="PlainText"/>
      </w:pPr>
    </w:p>
    <w:p w:rsidR="000E0C14" w:rsidRDefault="000E0C14" w:rsidP="000E0C14">
      <w:pPr>
        <w:pStyle w:val="PlainText"/>
      </w:pPr>
      <w:r>
        <w:t>It is obvious that this bill is to trap people into using private banks so that their deposits are available for bank bail in and negative interest rates.</w:t>
      </w:r>
    </w:p>
    <w:p w:rsidR="000E0C14" w:rsidRDefault="000E0C14" w:rsidP="000E0C14">
      <w:pPr>
        <w:pStyle w:val="PlainText"/>
      </w:pPr>
    </w:p>
    <w:p w:rsidR="000E0C14" w:rsidRDefault="000E0C14" w:rsidP="000E0C14">
      <w:pPr>
        <w:pStyle w:val="PlainText"/>
      </w:pPr>
      <w:r>
        <w:t>It is also noted that this bill is being tabled by other Governments around the world at about the same time.</w:t>
      </w:r>
    </w:p>
    <w:p w:rsidR="000E0C14" w:rsidRDefault="000E0C14" w:rsidP="000E0C14">
      <w:pPr>
        <w:pStyle w:val="PlainText"/>
      </w:pPr>
    </w:p>
    <w:p w:rsidR="000E0C14" w:rsidRDefault="000E0C14" w:rsidP="000E0C14">
      <w:pPr>
        <w:pStyle w:val="PlainText"/>
      </w:pPr>
      <w:r>
        <w:t>In Spain, the limit is $1,500 and the Spanish people when they are aware of another bank bailout occurring were removing their merge deposits.</w:t>
      </w:r>
    </w:p>
    <w:p w:rsidR="000E0C14" w:rsidRDefault="000E0C14" w:rsidP="000E0C14">
      <w:pPr>
        <w:pStyle w:val="PlainText"/>
      </w:pPr>
    </w:p>
    <w:p w:rsidR="000E0C14" w:rsidRDefault="000E0C14" w:rsidP="000E0C14">
      <w:pPr>
        <w:pStyle w:val="PlainText"/>
      </w:pPr>
      <w:r>
        <w:t>The Spanish Government responded by creating laws that locked bank accounts ahead of any announcement of a pending bank bail in.</w:t>
      </w:r>
    </w:p>
    <w:p w:rsidR="000E0C14" w:rsidRDefault="000E0C14" w:rsidP="000E0C14">
      <w:pPr>
        <w:pStyle w:val="PlainText"/>
      </w:pPr>
    </w:p>
    <w:p w:rsidR="000E0C14" w:rsidRDefault="000E0C14" w:rsidP="000E0C14">
      <w:pPr>
        <w:pStyle w:val="PlainText"/>
      </w:pPr>
      <w:r>
        <w:t>The real money laundering is done by the largest corporations through their associate lawyer backed accounting companies, not tradies and people selling cakes and cookies at markets.</w:t>
      </w:r>
    </w:p>
    <w:p w:rsidR="000E0C14" w:rsidRDefault="000E0C14" w:rsidP="000E0C14">
      <w:pPr>
        <w:pStyle w:val="PlainText"/>
      </w:pPr>
    </w:p>
    <w:p w:rsidR="000E0C14" w:rsidRDefault="000E0C14" w:rsidP="000E0C14">
      <w:pPr>
        <w:pStyle w:val="PlainText"/>
      </w:pPr>
      <w:r>
        <w:t>Regards</w:t>
      </w:r>
    </w:p>
    <w:p w:rsidR="000E0C14" w:rsidRDefault="000E0C14" w:rsidP="000E0C14">
      <w:pPr>
        <w:pStyle w:val="PlainText"/>
      </w:pPr>
      <w:bookmarkStart w:id="1" w:name="_GoBack"/>
      <w:bookmarkEnd w:id="1"/>
      <w:proofErr w:type="spellStart"/>
      <w:r>
        <w:t>Cosi</w:t>
      </w:r>
      <w:bookmarkEnd w:id="0"/>
      <w:proofErr w:type="spellEnd"/>
    </w:p>
    <w:p w:rsidR="00EA36AA" w:rsidRPr="000E0C14" w:rsidRDefault="000E0C14" w:rsidP="000E0C14"/>
    <w:sectPr w:rsidR="00EA36AA" w:rsidRPr="000E0C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72A64"/>
    <w:rsid w:val="00073837"/>
    <w:rsid w:val="000942F6"/>
    <w:rsid w:val="000A7053"/>
    <w:rsid w:val="000E00AE"/>
    <w:rsid w:val="000E0C14"/>
    <w:rsid w:val="001024F9"/>
    <w:rsid w:val="00133BEB"/>
    <w:rsid w:val="00173FE3"/>
    <w:rsid w:val="001A0B35"/>
    <w:rsid w:val="001A4729"/>
    <w:rsid w:val="001C4AB6"/>
    <w:rsid w:val="001C4C24"/>
    <w:rsid w:val="00230DD5"/>
    <w:rsid w:val="00241041"/>
    <w:rsid w:val="002450F5"/>
    <w:rsid w:val="00292427"/>
    <w:rsid w:val="002D14BD"/>
    <w:rsid w:val="002E60F7"/>
    <w:rsid w:val="00302362"/>
    <w:rsid w:val="0031674D"/>
    <w:rsid w:val="0033353F"/>
    <w:rsid w:val="00341F58"/>
    <w:rsid w:val="00347E90"/>
    <w:rsid w:val="00386BCC"/>
    <w:rsid w:val="003960D1"/>
    <w:rsid w:val="00397ED3"/>
    <w:rsid w:val="003B7929"/>
    <w:rsid w:val="003C0E17"/>
    <w:rsid w:val="003E2DB4"/>
    <w:rsid w:val="004000AB"/>
    <w:rsid w:val="00451698"/>
    <w:rsid w:val="00471C98"/>
    <w:rsid w:val="00486A41"/>
    <w:rsid w:val="00514EEE"/>
    <w:rsid w:val="0053416A"/>
    <w:rsid w:val="00547009"/>
    <w:rsid w:val="00564AC0"/>
    <w:rsid w:val="005C1F02"/>
    <w:rsid w:val="005D4229"/>
    <w:rsid w:val="0060501B"/>
    <w:rsid w:val="00616D95"/>
    <w:rsid w:val="00646AE0"/>
    <w:rsid w:val="0067013A"/>
    <w:rsid w:val="00677482"/>
    <w:rsid w:val="00680519"/>
    <w:rsid w:val="0069560E"/>
    <w:rsid w:val="006A061D"/>
    <w:rsid w:val="006A114A"/>
    <w:rsid w:val="006A131A"/>
    <w:rsid w:val="006A300D"/>
    <w:rsid w:val="006B3B30"/>
    <w:rsid w:val="0070650D"/>
    <w:rsid w:val="0070651F"/>
    <w:rsid w:val="00722AD6"/>
    <w:rsid w:val="00740940"/>
    <w:rsid w:val="00770606"/>
    <w:rsid w:val="00786A0E"/>
    <w:rsid w:val="00786E54"/>
    <w:rsid w:val="00797607"/>
    <w:rsid w:val="007F7354"/>
    <w:rsid w:val="00823012"/>
    <w:rsid w:val="0086234B"/>
    <w:rsid w:val="008944BB"/>
    <w:rsid w:val="008B402D"/>
    <w:rsid w:val="008D3FA3"/>
    <w:rsid w:val="008F05DA"/>
    <w:rsid w:val="008F5E5F"/>
    <w:rsid w:val="00902381"/>
    <w:rsid w:val="009462E9"/>
    <w:rsid w:val="00964714"/>
    <w:rsid w:val="009801CB"/>
    <w:rsid w:val="00984FE0"/>
    <w:rsid w:val="00994ADD"/>
    <w:rsid w:val="009D324E"/>
    <w:rsid w:val="009D37FA"/>
    <w:rsid w:val="009E501F"/>
    <w:rsid w:val="00A068F7"/>
    <w:rsid w:val="00A14DAE"/>
    <w:rsid w:val="00A24E9D"/>
    <w:rsid w:val="00A65A63"/>
    <w:rsid w:val="00A76A1D"/>
    <w:rsid w:val="00A919D1"/>
    <w:rsid w:val="00A961BF"/>
    <w:rsid w:val="00AA6F5F"/>
    <w:rsid w:val="00AC1F91"/>
    <w:rsid w:val="00AD28D2"/>
    <w:rsid w:val="00AE183C"/>
    <w:rsid w:val="00B1766B"/>
    <w:rsid w:val="00B237C9"/>
    <w:rsid w:val="00B372A7"/>
    <w:rsid w:val="00B41E12"/>
    <w:rsid w:val="00B425AA"/>
    <w:rsid w:val="00B610FF"/>
    <w:rsid w:val="00B67974"/>
    <w:rsid w:val="00B7767B"/>
    <w:rsid w:val="00B8033A"/>
    <w:rsid w:val="00B87897"/>
    <w:rsid w:val="00BE6CAA"/>
    <w:rsid w:val="00C51D3A"/>
    <w:rsid w:val="00C66D95"/>
    <w:rsid w:val="00CB0C57"/>
    <w:rsid w:val="00CC3F9F"/>
    <w:rsid w:val="00D173BB"/>
    <w:rsid w:val="00D30328"/>
    <w:rsid w:val="00D414F3"/>
    <w:rsid w:val="00D7138C"/>
    <w:rsid w:val="00D762D2"/>
    <w:rsid w:val="00D82483"/>
    <w:rsid w:val="00D9597D"/>
    <w:rsid w:val="00DB1E24"/>
    <w:rsid w:val="00DC438B"/>
    <w:rsid w:val="00DD3C6B"/>
    <w:rsid w:val="00E12E95"/>
    <w:rsid w:val="00E30797"/>
    <w:rsid w:val="00E76CE5"/>
    <w:rsid w:val="00EA69C5"/>
    <w:rsid w:val="00EB7262"/>
    <w:rsid w:val="00F02E1B"/>
    <w:rsid w:val="00F058FA"/>
    <w:rsid w:val="00F17BC9"/>
    <w:rsid w:val="00F70F32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1034</Characters>
  <Application>Microsoft Office Word</Application>
  <DocSecurity>0</DocSecurity>
  <Lines>8</Lines>
  <Paragraphs>2</Paragraphs>
  <ScaleCrop>false</ScaleCrop>
  <Company>Australian Government - The Treasury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2019-09-27T01:22:00Z</dcterms:created>
  <dcterms:modified xsi:type="dcterms:W3CDTF">2019-09-27T01:22:00Z</dcterms:modified>
</cp:coreProperties>
</file>